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5637"/>
        <w:gridCol w:w="3119"/>
        <w:gridCol w:w="6166"/>
      </w:tblGrid>
      <w:tr w:rsidR="00376049" w:rsidRPr="00A602D3" w:rsidTr="00596915">
        <w:tc>
          <w:tcPr>
            <w:tcW w:w="1889" w:type="pct"/>
          </w:tcPr>
          <w:p w:rsidR="00376049" w:rsidRPr="008E093E" w:rsidRDefault="00DE25D2" w:rsidP="001E41BC">
            <w:pPr>
              <w:rPr>
                <w:rFonts w:cs="Agent Orange"/>
                <w:b/>
                <w:sz w:val="48"/>
                <w:szCs w:val="48"/>
              </w:rPr>
            </w:pPr>
            <w:r w:rsidRPr="00DE25D2">
              <w:rPr>
                <w:rFonts w:cs="Agent Orange"/>
                <w:b/>
                <w:color w:val="E36C0A" w:themeColor="accent6" w:themeShade="BF"/>
                <w:sz w:val="48"/>
                <w:szCs w:val="52"/>
              </w:rPr>
              <w:t>6 au 10</w:t>
            </w:r>
            <w:r>
              <w:rPr>
                <w:rFonts w:cs="Agent Orange"/>
                <w:b/>
                <w:color w:val="E36C0A" w:themeColor="accent6" w:themeShade="BF"/>
                <w:sz w:val="48"/>
                <w:szCs w:val="52"/>
              </w:rPr>
              <w:t xml:space="preserve"> novembre</w:t>
            </w:r>
            <w:r w:rsidR="0083778E" w:rsidRPr="00ED48E2">
              <w:rPr>
                <w:rFonts w:cs="Agent Orange"/>
                <w:b/>
                <w:color w:val="E36C0A" w:themeColor="accent6" w:themeShade="BF"/>
                <w:sz w:val="48"/>
                <w:szCs w:val="52"/>
              </w:rPr>
              <w:t xml:space="preserve"> 2017</w:t>
            </w:r>
          </w:p>
        </w:tc>
        <w:tc>
          <w:tcPr>
            <w:tcW w:w="1045" w:type="pct"/>
            <w:vAlign w:val="center"/>
          </w:tcPr>
          <w:p w:rsidR="00376049" w:rsidRPr="00A602D3" w:rsidRDefault="00A602D3" w:rsidP="00376049">
            <w:pPr>
              <w:jc w:val="center"/>
              <w:rPr>
                <w:rFonts w:ascii="Agent Orange" w:hAnsi="Agent Orange" w:cs="Agent Orange"/>
                <w:sz w:val="36"/>
                <w:szCs w:val="36"/>
              </w:rPr>
            </w:pPr>
            <w:r w:rsidRPr="00A602D3">
              <w:rPr>
                <w:rFonts w:ascii="Agent Orange" w:hAnsi="Agent Orange" w:cs="Agent Orange"/>
                <w:sz w:val="36"/>
                <w:szCs w:val="36"/>
              </w:rPr>
              <w:t>E</w:t>
            </w:r>
            <w:r w:rsidR="00376049" w:rsidRPr="00A602D3">
              <w:rPr>
                <w:rFonts w:ascii="Agent Orange" w:hAnsi="Agent Orange" w:cs="Agent Orange"/>
                <w:sz w:val="36"/>
                <w:szCs w:val="36"/>
              </w:rPr>
              <w:t>TUDE</w:t>
            </w:r>
          </w:p>
        </w:tc>
        <w:tc>
          <w:tcPr>
            <w:tcW w:w="2066" w:type="pct"/>
            <w:vAlign w:val="center"/>
          </w:tcPr>
          <w:p w:rsidR="00376049" w:rsidRPr="00A602D3" w:rsidRDefault="00376049" w:rsidP="00376049">
            <w:pPr>
              <w:jc w:val="center"/>
              <w:rPr>
                <w:rFonts w:ascii="Agent Orange" w:hAnsi="Agent Orange" w:cs="Agent Orange"/>
                <w:sz w:val="36"/>
                <w:szCs w:val="36"/>
              </w:rPr>
            </w:pPr>
            <w:r w:rsidRPr="00A602D3">
              <w:rPr>
                <w:rFonts w:ascii="Agent Orange" w:hAnsi="Agent Orange" w:cs="Agent Orange"/>
                <w:sz w:val="36"/>
                <w:szCs w:val="36"/>
              </w:rPr>
              <w:t>TRAVAUX</w:t>
            </w:r>
          </w:p>
        </w:tc>
      </w:tr>
      <w:tr w:rsidR="00413BAD" w:rsidRPr="00A602D3" w:rsidTr="00596915">
        <w:tc>
          <w:tcPr>
            <w:tcW w:w="1889" w:type="pct"/>
          </w:tcPr>
          <w:p w:rsidR="00413BAD" w:rsidRDefault="00413BAD">
            <w:pPr>
              <w:rPr>
                <w:rFonts w:ascii="Agent Orange" w:hAnsi="Agent Orange" w:cs="Agent Orange"/>
                <w:sz w:val="36"/>
                <w:szCs w:val="36"/>
              </w:rPr>
            </w:pPr>
            <w:r w:rsidRPr="00A602D3">
              <w:rPr>
                <w:rFonts w:ascii="Agent Orange" w:hAnsi="Agent Orange" w:cs="Agent Orange"/>
                <w:sz w:val="36"/>
                <w:szCs w:val="36"/>
              </w:rPr>
              <w:t>Lundi</w:t>
            </w:r>
          </w:p>
          <w:p w:rsidR="00413BAD" w:rsidRPr="008234E3" w:rsidRDefault="00413BAD" w:rsidP="00ED48E2">
            <w:pPr>
              <w:rPr>
                <w:rFonts w:ascii="Lucida Calligraphy" w:hAnsi="Lucida Calligraphy" w:cs="Times New Roman"/>
                <w:sz w:val="36"/>
                <w:szCs w:val="36"/>
              </w:rPr>
            </w:pPr>
          </w:p>
        </w:tc>
        <w:tc>
          <w:tcPr>
            <w:tcW w:w="3111" w:type="pct"/>
            <w:gridSpan w:val="2"/>
          </w:tcPr>
          <w:p w:rsidR="00413BAD" w:rsidRPr="00622956" w:rsidRDefault="00413BAD">
            <w:pPr>
              <w:rPr>
                <w:rFonts w:ascii="Bookman Old Style" w:hAnsi="Bookman Old Style" w:cs="Agent Orange"/>
                <w:b/>
                <w:sz w:val="28"/>
                <w:szCs w:val="28"/>
              </w:rPr>
            </w:pPr>
            <w:r w:rsidRPr="00622956">
              <w:rPr>
                <w:rFonts w:ascii="Bookman Old Style" w:hAnsi="Bookman Old Style" w:cs="Agent Orange"/>
                <w:b/>
                <w:sz w:val="28"/>
                <w:szCs w:val="28"/>
              </w:rPr>
              <w:t>LECTURE</w:t>
            </w:r>
          </w:p>
          <w:p w:rsidR="00413BAD" w:rsidRDefault="00C53D7D" w:rsidP="00E32DED">
            <w:pPr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 xml:space="preserve">Lire une légende par soir sur le site </w:t>
            </w:r>
          </w:p>
          <w:p w:rsidR="00C53D7D" w:rsidRDefault="00422B76" w:rsidP="00E32DED">
            <w:pP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</w:pPr>
            <w:hyperlink r:id="rId6" w:history="1">
              <w:r w:rsidR="00C53D7D" w:rsidRPr="00244120">
                <w:rPr>
                  <w:rStyle w:val="Lienhypertexte"/>
                  <w:rFonts w:ascii="Arial Rounded MT Bold" w:hAnsi="Arial Rounded MT Bold" w:cs="Agent Orange"/>
                  <w:b/>
                  <w:sz w:val="44"/>
                  <w:szCs w:val="44"/>
                </w:rPr>
                <w:t>http://www.yparaitque.ca/ypq1/</w:t>
              </w:r>
            </w:hyperlink>
          </w:p>
          <w:p w:rsidR="00C53D7D" w:rsidRPr="00A906D4" w:rsidRDefault="00C53D7D" w:rsidP="00E32DED">
            <w:pP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(résumé, contexte, BD, patrimoine)</w:t>
            </w:r>
          </w:p>
        </w:tc>
      </w:tr>
      <w:tr w:rsidR="003359BD" w:rsidRPr="00A602D3" w:rsidTr="00596915">
        <w:tc>
          <w:tcPr>
            <w:tcW w:w="1889" w:type="pct"/>
          </w:tcPr>
          <w:p w:rsidR="00214B9A" w:rsidRDefault="00214B9A">
            <w:pPr>
              <w:rPr>
                <w:rFonts w:ascii="Agent Orange" w:hAnsi="Agent Orange" w:cs="Agent Orange"/>
                <w:sz w:val="36"/>
                <w:szCs w:val="36"/>
              </w:rPr>
            </w:pPr>
            <w:r w:rsidRPr="00A602D3">
              <w:rPr>
                <w:rFonts w:ascii="Agent Orange" w:hAnsi="Agent Orange" w:cs="Agent Orange"/>
                <w:sz w:val="36"/>
                <w:szCs w:val="36"/>
              </w:rPr>
              <w:t>Mardi</w:t>
            </w:r>
          </w:p>
          <w:p w:rsidR="00742C0B" w:rsidRPr="008234E3" w:rsidRDefault="00742C0B" w:rsidP="0085508C">
            <w:pPr>
              <w:rPr>
                <w:rFonts w:ascii="Lucida Calligraphy" w:hAnsi="Lucida Calligraphy" w:cs="Agent Orange"/>
                <w:sz w:val="36"/>
                <w:szCs w:val="36"/>
              </w:rPr>
            </w:pPr>
          </w:p>
        </w:tc>
        <w:tc>
          <w:tcPr>
            <w:tcW w:w="1045" w:type="pct"/>
          </w:tcPr>
          <w:p w:rsidR="003359BD" w:rsidRPr="00101648" w:rsidRDefault="003359BD">
            <w:pPr>
              <w:rPr>
                <w:rFonts w:ascii="Bookman Old Style" w:hAnsi="Bookman Old Style" w:cs="Agent Orange"/>
                <w:b/>
                <w:color w:val="7030A0"/>
                <w:sz w:val="28"/>
                <w:szCs w:val="28"/>
              </w:rPr>
            </w:pPr>
            <w:r w:rsidRPr="00B337A4">
              <w:rPr>
                <w:rFonts w:ascii="Bookman Old Style" w:hAnsi="Bookman Old Style" w:cs="Agent Orange"/>
                <w:b/>
                <w:sz w:val="28"/>
                <w:szCs w:val="28"/>
              </w:rPr>
              <w:t>VOCABULAIRE</w:t>
            </w:r>
          </w:p>
          <w:p w:rsidR="006F5A4C" w:rsidRPr="00101648" w:rsidRDefault="00ED48E2">
            <w:pPr>
              <w:rPr>
                <w:rFonts w:ascii="Arial Rounded MT Bold" w:hAnsi="Arial Rounded MT Bold" w:cs="Agent Orange"/>
                <w:b/>
                <w:color w:val="7030A0"/>
                <w:sz w:val="44"/>
                <w:szCs w:val="44"/>
              </w:rPr>
            </w:pPr>
            <w:r w:rsidRPr="00ED48E2">
              <w:rPr>
                <w:rFonts w:ascii="Arial Rounded MT Bold" w:hAnsi="Arial Rounded MT Bold" w:cs="Agent Orange"/>
                <w:b/>
                <w:color w:val="F79646" w:themeColor="accent6"/>
                <w:sz w:val="44"/>
                <w:szCs w:val="44"/>
              </w:rPr>
              <w:t>Mots semaine</w:t>
            </w:r>
            <w:r w:rsidR="00575D62">
              <w:rPr>
                <w:rFonts w:ascii="Arial Rounded MT Bold" w:hAnsi="Arial Rounded MT Bold" w:cs="Agent Orange"/>
                <w:b/>
                <w:color w:val="F79646" w:themeColor="accent6"/>
                <w:sz w:val="44"/>
                <w:szCs w:val="44"/>
              </w:rPr>
              <w:t xml:space="preserve"> </w:t>
            </w:r>
            <w:r w:rsidR="00A3328E">
              <w:rPr>
                <w:rFonts w:ascii="Arial Rounded MT Bold" w:hAnsi="Arial Rounded MT Bold" w:cs="Agent Orange"/>
                <w:b/>
                <w:color w:val="F79646" w:themeColor="accent6"/>
                <w:sz w:val="44"/>
                <w:szCs w:val="44"/>
              </w:rPr>
              <w:t>4</w:t>
            </w:r>
          </w:p>
        </w:tc>
        <w:tc>
          <w:tcPr>
            <w:tcW w:w="2066" w:type="pct"/>
          </w:tcPr>
          <w:p w:rsidR="003303CF" w:rsidRDefault="004C4C62" w:rsidP="007D36AC">
            <w:pPr>
              <w:rPr>
                <w:rFonts w:ascii="Arial Rounded MT Bold" w:hAnsi="Arial Rounded MT Bold" w:cs="Agent Orange"/>
                <w:b/>
                <w:color w:val="F79646" w:themeColor="accent6"/>
                <w:sz w:val="44"/>
                <w:szCs w:val="44"/>
              </w:rPr>
            </w:pPr>
            <w:r w:rsidRPr="00ED48E2">
              <w:rPr>
                <w:rFonts w:ascii="Arial Rounded MT Bold" w:hAnsi="Arial Rounded MT Bold" w:cs="Agent Orange"/>
                <w:b/>
                <w:color w:val="F79646" w:themeColor="accent6"/>
                <w:sz w:val="44"/>
                <w:szCs w:val="44"/>
              </w:rPr>
              <w:t>Technique d’étude du jour</w:t>
            </w:r>
          </w:p>
          <w:p w:rsidR="00A3328E" w:rsidRPr="00101648" w:rsidRDefault="00A3328E" w:rsidP="007D36AC">
            <w:pPr>
              <w:rPr>
                <w:rFonts w:ascii="Arial Rounded MT Bold" w:hAnsi="Arial Rounded MT Bold" w:cs="Agent Orange"/>
                <w:b/>
                <w:color w:val="7030A0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F79646" w:themeColor="accent6"/>
                <w:sz w:val="44"/>
                <w:szCs w:val="44"/>
              </w:rPr>
              <w:t>Ely et Aurélie : les écrire avec Word Q</w:t>
            </w:r>
          </w:p>
        </w:tc>
      </w:tr>
      <w:tr w:rsidR="001A7E52" w:rsidRPr="00A602D3" w:rsidTr="00596915">
        <w:tc>
          <w:tcPr>
            <w:tcW w:w="1889" w:type="pct"/>
          </w:tcPr>
          <w:p w:rsidR="00742C0B" w:rsidRPr="00A602D3" w:rsidRDefault="00214B9A" w:rsidP="00742C0B">
            <w:pPr>
              <w:rPr>
                <w:rFonts w:ascii="Agent Orange" w:hAnsi="Agent Orange" w:cs="Agent Orange"/>
                <w:sz w:val="36"/>
                <w:szCs w:val="36"/>
              </w:rPr>
            </w:pPr>
            <w:r w:rsidRPr="00A602D3">
              <w:rPr>
                <w:rFonts w:ascii="Agent Orange" w:hAnsi="Agent Orange" w:cs="Agent Orange"/>
                <w:sz w:val="36"/>
                <w:szCs w:val="36"/>
              </w:rPr>
              <w:t>Mercredi</w:t>
            </w:r>
            <w:r w:rsidR="00D374CF"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 xml:space="preserve"> </w:t>
            </w:r>
          </w:p>
          <w:p w:rsidR="00742C0B" w:rsidRPr="00596915" w:rsidRDefault="0085508C" w:rsidP="00453281">
            <w:pPr>
              <w:rPr>
                <w:rFonts w:ascii="Lucida Calligraphy" w:hAnsi="Lucida Calligraphy" w:cs="Agent Orange"/>
                <w:sz w:val="36"/>
                <w:szCs w:val="36"/>
              </w:rPr>
            </w:pPr>
            <w:r>
              <w:rPr>
                <w:rFonts w:ascii="Lucida Calligraphy" w:hAnsi="Lucida Calligraphy" w:cs="Agent Orange"/>
                <w:sz w:val="36"/>
                <w:szCs w:val="36"/>
              </w:rPr>
              <w:t>Journée Marie-Pier</w:t>
            </w:r>
          </w:p>
        </w:tc>
        <w:tc>
          <w:tcPr>
            <w:tcW w:w="1045" w:type="pct"/>
          </w:tcPr>
          <w:p w:rsidR="001A7E52" w:rsidRPr="00B337A4" w:rsidRDefault="00261897">
            <w:pPr>
              <w:rPr>
                <w:rFonts w:ascii="Bookman Old Style" w:hAnsi="Bookman Old Style" w:cs="Agent Orange"/>
                <w:b/>
                <w:sz w:val="28"/>
                <w:szCs w:val="28"/>
              </w:rPr>
            </w:pPr>
            <w:r w:rsidRPr="00B337A4">
              <w:rPr>
                <w:rFonts w:ascii="Bookman Old Style" w:hAnsi="Bookman Old Style" w:cs="Agent Orange"/>
                <w:b/>
                <w:sz w:val="28"/>
                <w:szCs w:val="28"/>
              </w:rPr>
              <w:t>GRAMMAIRE</w:t>
            </w:r>
          </w:p>
          <w:p w:rsidR="00E3750A" w:rsidRDefault="000E7AA2" w:rsidP="0028570D">
            <w:pPr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 xml:space="preserve">Homophones </w:t>
            </w:r>
          </w:p>
          <w:p w:rsidR="000E7AA2" w:rsidRPr="00101648" w:rsidRDefault="000E7AA2" w:rsidP="0028570D">
            <w:pPr>
              <w:rPr>
                <w:rFonts w:ascii="Arial Rounded MT Bold" w:hAnsi="Arial Rounded MT Bold" w:cs="Agent Orange"/>
                <w:b/>
                <w:color w:val="D99594" w:themeColor="accent2" w:themeTint="99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>On / ont</w:t>
            </w:r>
          </w:p>
        </w:tc>
        <w:tc>
          <w:tcPr>
            <w:tcW w:w="2066" w:type="pct"/>
          </w:tcPr>
          <w:p w:rsidR="003303CF" w:rsidRPr="003303CF" w:rsidRDefault="002B0285" w:rsidP="003303CF">
            <w:pPr>
              <w:rPr>
                <w:rFonts w:ascii="Arial Rounded MT Bold" w:hAnsi="Arial Rounded MT Bold" w:cs="Agent Orange"/>
                <w:b/>
                <w:color w:val="9BBB59" w:themeColor="accent3"/>
                <w:sz w:val="44"/>
                <w:szCs w:val="44"/>
              </w:rPr>
            </w:pPr>
            <w:r w:rsidRPr="002B0285"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>Composer une phrase pour chacun, avec les mots et verbes à l’</w:t>
            </w:r>
            <w:r w:rsidR="000E7AA2"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>étude. Autocorrection. (mercredi</w:t>
            </w:r>
            <w:r w:rsidRPr="002B0285"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>)</w:t>
            </w:r>
          </w:p>
        </w:tc>
      </w:tr>
      <w:tr w:rsidR="00376049" w:rsidRPr="00A602D3" w:rsidTr="00596915">
        <w:tc>
          <w:tcPr>
            <w:tcW w:w="1889" w:type="pct"/>
          </w:tcPr>
          <w:p w:rsidR="00D374CF" w:rsidRDefault="00214B9A" w:rsidP="00214B9A">
            <w:pP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</w:pPr>
            <w:r w:rsidRPr="00A602D3">
              <w:rPr>
                <w:rFonts w:ascii="Agent Orange" w:hAnsi="Agent Orange" w:cs="Agent Orange"/>
                <w:sz w:val="36"/>
                <w:szCs w:val="36"/>
              </w:rPr>
              <w:t>Jeudi</w:t>
            </w:r>
            <w:r w:rsidR="00D374CF"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 xml:space="preserve"> </w:t>
            </w:r>
          </w:p>
          <w:p w:rsidR="005F0F63" w:rsidRPr="001F1881" w:rsidRDefault="00422B76" w:rsidP="00214B9A">
            <w:pPr>
              <w:rPr>
                <w:rFonts w:ascii="Lucida Handwriting" w:hAnsi="Lucida Handwriting" w:cs="Agent Orange"/>
                <w:sz w:val="36"/>
                <w:szCs w:val="36"/>
              </w:rPr>
            </w:pPr>
            <w:bookmarkStart w:id="0" w:name="_GoBack"/>
            <w:r>
              <w:rPr>
                <w:rFonts w:ascii="Lucida Handwriting" w:hAnsi="Lucida Handwriting" w:cs="Agent Orange"/>
                <w:sz w:val="36"/>
                <w:szCs w:val="36"/>
              </w:rPr>
              <w:t>Signature bilan concepts mardi</w:t>
            </w:r>
            <w:bookmarkEnd w:id="0"/>
          </w:p>
        </w:tc>
        <w:tc>
          <w:tcPr>
            <w:tcW w:w="1045" w:type="pct"/>
          </w:tcPr>
          <w:p w:rsidR="00376049" w:rsidRPr="00622956" w:rsidRDefault="00CB0AB2">
            <w:pPr>
              <w:rPr>
                <w:rFonts w:ascii="Bookman Old Style" w:hAnsi="Bookman Old Style" w:cs="Agent Orange"/>
                <w:b/>
                <w:sz w:val="28"/>
                <w:szCs w:val="28"/>
              </w:rPr>
            </w:pPr>
            <w:r>
              <w:rPr>
                <w:rFonts w:ascii="Bookman Old Style" w:hAnsi="Bookman Old Style" w:cs="Agent Orange"/>
                <w:b/>
                <w:sz w:val="28"/>
                <w:szCs w:val="28"/>
              </w:rPr>
              <w:t>CONJUGAISON</w:t>
            </w:r>
          </w:p>
          <w:p w:rsidR="002E7CAE" w:rsidRPr="00AB4888" w:rsidRDefault="00AB4888" w:rsidP="00A3328E">
            <w:pPr>
              <w:rPr>
                <w:rFonts w:ascii="Arial Rounded MT Bold" w:hAnsi="Arial Rounded MT Bold" w:cs="Agent Orange"/>
                <w:b/>
                <w:color w:val="76923C" w:themeColor="accent3" w:themeShade="BF"/>
                <w:sz w:val="32"/>
                <w:szCs w:val="32"/>
              </w:rPr>
            </w:pPr>
            <w:r w:rsidRPr="00A7676D">
              <w:rPr>
                <w:rFonts w:ascii="Arial Rounded MT Bold" w:hAnsi="Arial Rounded MT Bold" w:cs="Agent Orange"/>
                <w:b/>
                <w:color w:val="F79646" w:themeColor="accent6"/>
                <w:sz w:val="32"/>
                <w:szCs w:val="32"/>
              </w:rPr>
              <w:t xml:space="preserve">Verbes </w:t>
            </w:r>
            <w:r w:rsidR="00A3328E">
              <w:rPr>
                <w:rFonts w:ascii="Arial Rounded MT Bold" w:hAnsi="Arial Rounded MT Bold" w:cs="Agent Orange"/>
                <w:b/>
                <w:color w:val="F79646" w:themeColor="accent6"/>
                <w:sz w:val="32"/>
                <w:szCs w:val="32"/>
              </w:rPr>
              <w:t>1</w:t>
            </w:r>
            <w:r w:rsidR="00A3328E" w:rsidRPr="00A3328E">
              <w:rPr>
                <w:rFonts w:ascii="Arial Rounded MT Bold" w:hAnsi="Arial Rounded MT Bold" w:cs="Agent Orange"/>
                <w:b/>
                <w:color w:val="F79646" w:themeColor="accent6"/>
                <w:sz w:val="32"/>
                <w:szCs w:val="32"/>
                <w:vertAlign w:val="superscript"/>
              </w:rPr>
              <w:t>er</w:t>
            </w:r>
            <w:r w:rsidR="00A3328E">
              <w:rPr>
                <w:rFonts w:ascii="Arial Rounded MT Bold" w:hAnsi="Arial Rounded MT Bold" w:cs="Agent Orange"/>
                <w:b/>
                <w:color w:val="F79646" w:themeColor="accent6"/>
                <w:sz w:val="32"/>
                <w:szCs w:val="32"/>
              </w:rPr>
              <w:t xml:space="preserve"> </w:t>
            </w:r>
            <w:r w:rsidR="00B60299">
              <w:rPr>
                <w:rFonts w:ascii="Arial Rounded MT Bold" w:hAnsi="Arial Rounded MT Bold" w:cs="Agent Orange"/>
                <w:b/>
                <w:color w:val="F79646" w:themeColor="accent6"/>
                <w:sz w:val="32"/>
                <w:szCs w:val="32"/>
              </w:rPr>
              <w:t>groupe</w:t>
            </w:r>
            <w:r w:rsidR="00A3328E">
              <w:rPr>
                <w:rFonts w:ascii="Arial Rounded MT Bold" w:hAnsi="Arial Rounded MT Bold" w:cs="Agent Orange"/>
                <w:b/>
                <w:color w:val="F79646" w:themeColor="accent6"/>
                <w:sz w:val="32"/>
                <w:szCs w:val="32"/>
              </w:rPr>
              <w:t>, aimer, avoir, être et aller</w:t>
            </w:r>
            <w:r w:rsidR="00A7676D">
              <w:rPr>
                <w:rFonts w:ascii="Arial Rounded MT Bold" w:hAnsi="Arial Rounded MT Bold" w:cs="Agent Orange"/>
                <w:b/>
                <w:color w:val="F79646" w:themeColor="accent6"/>
                <w:sz w:val="32"/>
                <w:szCs w:val="32"/>
              </w:rPr>
              <w:t xml:space="preserve"> au </w:t>
            </w:r>
            <w:r w:rsidR="00A3328E">
              <w:rPr>
                <w:rFonts w:ascii="Arial Rounded MT Bold" w:hAnsi="Arial Rounded MT Bold" w:cs="Agent Orange"/>
                <w:b/>
                <w:color w:val="F79646" w:themeColor="accent6"/>
                <w:sz w:val="32"/>
                <w:szCs w:val="32"/>
              </w:rPr>
              <w:t>conditionnel présent</w:t>
            </w:r>
          </w:p>
        </w:tc>
        <w:tc>
          <w:tcPr>
            <w:tcW w:w="2066" w:type="pct"/>
          </w:tcPr>
          <w:p w:rsidR="00214B9A" w:rsidRDefault="004F0EE6" w:rsidP="00401F19">
            <w:pP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 xml:space="preserve">Signature </w:t>
            </w:r>
            <w:proofErr w:type="spellStart"/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sit.problème</w:t>
            </w:r>
            <w:proofErr w:type="spellEnd"/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 xml:space="preserve"> chapitre 2 (mercredi)</w:t>
            </w:r>
          </w:p>
          <w:p w:rsidR="004F0EE6" w:rsidRDefault="004F0EE6" w:rsidP="00401F19">
            <w:pP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5</w:t>
            </w:r>
            <w:r w:rsidRPr="004F0EE6"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  <w:vertAlign w:val="superscript"/>
              </w:rPr>
              <w:t>e</w:t>
            </w: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  <w:vertAlign w:val="superscript"/>
              </w:rPr>
              <w:t> </w:t>
            </w: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: masque</w:t>
            </w:r>
          </w:p>
          <w:p w:rsidR="004F0EE6" w:rsidRPr="00A906D4" w:rsidRDefault="004F0EE6" w:rsidP="00401F19">
            <w:pP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6</w:t>
            </w:r>
            <w:r w:rsidRPr="004F0EE6"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  <w:vertAlign w:val="superscript"/>
              </w:rPr>
              <w:t>e</w:t>
            </w: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 : courtepointe</w:t>
            </w:r>
          </w:p>
        </w:tc>
      </w:tr>
      <w:tr w:rsidR="00376049" w:rsidRPr="00A602D3" w:rsidTr="00596915">
        <w:tc>
          <w:tcPr>
            <w:tcW w:w="1889" w:type="pct"/>
          </w:tcPr>
          <w:p w:rsidR="00214B9A" w:rsidRDefault="00214B9A" w:rsidP="00214B9A">
            <w:pPr>
              <w:rPr>
                <w:rFonts w:ascii="Agent Orange" w:hAnsi="Agent Orange" w:cs="Agent Orange"/>
                <w:sz w:val="36"/>
                <w:szCs w:val="36"/>
              </w:rPr>
            </w:pPr>
            <w:r w:rsidRPr="00A602D3">
              <w:rPr>
                <w:rFonts w:ascii="Agent Orange" w:hAnsi="Agent Orange" w:cs="Agent Orange"/>
                <w:sz w:val="36"/>
                <w:szCs w:val="36"/>
              </w:rPr>
              <w:t>Vendredi</w:t>
            </w:r>
          </w:p>
          <w:p w:rsidR="00D374CF" w:rsidRPr="00A6601D" w:rsidRDefault="00D374CF">
            <w:pPr>
              <w:rPr>
                <w:rFonts w:ascii="Lucida Handwriting" w:hAnsi="Lucida Handwriting" w:cs="Agent Orange"/>
                <w:sz w:val="36"/>
                <w:szCs w:val="36"/>
              </w:rPr>
            </w:pPr>
          </w:p>
        </w:tc>
        <w:tc>
          <w:tcPr>
            <w:tcW w:w="1045" w:type="pct"/>
          </w:tcPr>
          <w:p w:rsidR="00376049" w:rsidRPr="00622956" w:rsidRDefault="00A602D3">
            <w:pPr>
              <w:rPr>
                <w:rFonts w:ascii="Bookman Old Style" w:hAnsi="Bookman Old Style" w:cs="Agent Orange"/>
                <w:b/>
                <w:sz w:val="28"/>
                <w:szCs w:val="28"/>
              </w:rPr>
            </w:pPr>
            <w:r w:rsidRPr="00622956">
              <w:rPr>
                <w:rFonts w:ascii="Bookman Old Style" w:hAnsi="Bookman Old Style" w:cs="Agent Orange"/>
                <w:b/>
                <w:sz w:val="28"/>
                <w:szCs w:val="28"/>
              </w:rPr>
              <w:t>MATHÉMATIQUES</w:t>
            </w:r>
          </w:p>
          <w:p w:rsidR="003303CF" w:rsidRPr="00401F19" w:rsidRDefault="000E7AA2" w:rsidP="008F3ECD">
            <w:pPr>
              <w:rPr>
                <w:rFonts w:ascii="Arial Rounded MT Bold" w:hAnsi="Arial Rounded MT Bold" w:cs="Agent Orange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Arial Rounded MT Bold" w:hAnsi="Arial Rounded MT Bold" w:cs="Agent Orange"/>
                <w:b/>
                <w:color w:val="F79646" w:themeColor="accent6"/>
                <w:sz w:val="48"/>
                <w:szCs w:val="48"/>
              </w:rPr>
              <w:t>x9</w:t>
            </w:r>
            <w:r w:rsidR="00A3328E">
              <w:rPr>
                <w:rFonts w:ascii="Arial Rounded MT Bold" w:hAnsi="Arial Rounded MT Bold" w:cs="Agent Orange"/>
                <w:b/>
                <w:color w:val="F79646" w:themeColor="accent6"/>
                <w:sz w:val="48"/>
                <w:szCs w:val="48"/>
              </w:rPr>
              <w:t>-x10</w:t>
            </w:r>
          </w:p>
        </w:tc>
        <w:tc>
          <w:tcPr>
            <w:tcW w:w="2066" w:type="pct"/>
          </w:tcPr>
          <w:p w:rsidR="002B0285" w:rsidRPr="00735144" w:rsidRDefault="004F0EE6" w:rsidP="00575D62">
            <w:pP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Synthèse math chapitre 2</w:t>
            </w:r>
            <w:r w:rsidR="00735144"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 xml:space="preserve">  </w:t>
            </w:r>
            <w:r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(mercredi</w:t>
            </w:r>
            <w:r w:rsidR="002B0285">
              <w:rPr>
                <w:rFonts w:ascii="Arial Rounded MT Bold" w:hAnsi="Arial Rounded MT Bold" w:cs="Agent Orange"/>
                <w:b/>
                <w:color w:val="4F81BD" w:themeColor="accent1"/>
                <w:sz w:val="44"/>
                <w:szCs w:val="44"/>
              </w:rPr>
              <w:t>)</w:t>
            </w:r>
          </w:p>
        </w:tc>
      </w:tr>
      <w:tr w:rsidR="001B007E" w:rsidRPr="00A602D3" w:rsidTr="00596915">
        <w:tc>
          <w:tcPr>
            <w:tcW w:w="1889" w:type="pct"/>
          </w:tcPr>
          <w:p w:rsidR="001B007E" w:rsidRDefault="00742C0B" w:rsidP="001205B5">
            <w:pPr>
              <w:rPr>
                <w:rFonts w:ascii="Agent Orange" w:hAnsi="Agent Orange" w:cs="Agent Orange"/>
                <w:sz w:val="36"/>
                <w:szCs w:val="36"/>
              </w:rPr>
            </w:pPr>
            <w:r>
              <w:rPr>
                <w:rFonts w:ascii="Agent Orange" w:hAnsi="Agent Orange" w:cs="Agent Orange"/>
                <w:sz w:val="36"/>
                <w:szCs w:val="36"/>
              </w:rPr>
              <w:t>Info</w:t>
            </w:r>
          </w:p>
          <w:p w:rsidR="00742C0B" w:rsidRPr="006221C7" w:rsidRDefault="00735144" w:rsidP="0085508C">
            <w:pPr>
              <w:rPr>
                <w:rFonts w:ascii="Arial Rounded MT Bold" w:hAnsi="Arial Rounded MT Bold" w:cs="Agent Orange"/>
                <w:b/>
                <w:color w:val="8064A2" w:themeColor="accent4"/>
                <w:sz w:val="36"/>
                <w:szCs w:val="36"/>
              </w:rPr>
            </w:pPr>
            <w:r>
              <w:rPr>
                <w:rFonts w:ascii="Arial Rounded MT Bold" w:hAnsi="Arial Rounded MT Bold" w:cs="Agent Orange"/>
                <w:b/>
                <w:color w:val="8064A2" w:themeColor="accent4"/>
                <w:sz w:val="36"/>
                <w:szCs w:val="36"/>
              </w:rPr>
              <w:t>Lettre bulletin : Raphaël, Megan et Tommy</w:t>
            </w:r>
          </w:p>
        </w:tc>
        <w:tc>
          <w:tcPr>
            <w:tcW w:w="1045" w:type="pct"/>
          </w:tcPr>
          <w:p w:rsidR="00B2679C" w:rsidRPr="001E41BC" w:rsidRDefault="001B007E" w:rsidP="001E41BC">
            <w:pPr>
              <w:rPr>
                <w:rFonts w:ascii="Bookman Old Style" w:hAnsi="Bookman Old Style" w:cs="Agent Orange"/>
                <w:b/>
                <w:sz w:val="28"/>
                <w:szCs w:val="28"/>
              </w:rPr>
            </w:pPr>
            <w:r>
              <w:rPr>
                <w:rFonts w:ascii="Bookman Old Style" w:hAnsi="Bookman Old Style" w:cs="Agent Orange"/>
                <w:b/>
                <w:sz w:val="28"/>
                <w:szCs w:val="28"/>
              </w:rPr>
              <w:t>AUTRES</w:t>
            </w:r>
          </w:p>
        </w:tc>
        <w:tc>
          <w:tcPr>
            <w:tcW w:w="2066" w:type="pct"/>
          </w:tcPr>
          <w:p w:rsidR="00212593" w:rsidRPr="00742C0B" w:rsidRDefault="008B213D" w:rsidP="00413BAD">
            <w:pPr>
              <w:rPr>
                <w:rFonts w:ascii="Arial Rounded MT Bold" w:hAnsi="Arial Rounded MT Bold" w:cs="Agent Orange"/>
                <w:b/>
                <w:color w:val="8064A2" w:themeColor="accent4"/>
                <w:sz w:val="44"/>
                <w:szCs w:val="44"/>
              </w:rPr>
            </w:pPr>
            <w:r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 xml:space="preserve">correction de dictée </w:t>
            </w:r>
            <w:r w:rsidR="00A3328E"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>+ verbe (jeudi</w:t>
            </w:r>
            <w:r w:rsidR="00A7676D" w:rsidRPr="00A7676D">
              <w:rPr>
                <w:rFonts w:ascii="Arial Rounded MT Bold" w:hAnsi="Arial Rounded MT Bold" w:cs="Agent Orange"/>
                <w:b/>
                <w:color w:val="984806" w:themeColor="accent6" w:themeShade="80"/>
                <w:sz w:val="44"/>
                <w:szCs w:val="44"/>
              </w:rPr>
              <w:t>)</w:t>
            </w:r>
          </w:p>
        </w:tc>
      </w:tr>
    </w:tbl>
    <w:p w:rsidR="00DF3050" w:rsidRDefault="00DF3050"/>
    <w:sectPr w:rsidR="00DF3050" w:rsidSect="002E7CA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9"/>
    <w:rsid w:val="00015C0E"/>
    <w:rsid w:val="0005712B"/>
    <w:rsid w:val="00066D98"/>
    <w:rsid w:val="000765DD"/>
    <w:rsid w:val="000C63E9"/>
    <w:rsid w:val="000D7EAA"/>
    <w:rsid w:val="000E7AA2"/>
    <w:rsid w:val="00101648"/>
    <w:rsid w:val="001205B5"/>
    <w:rsid w:val="00147F9C"/>
    <w:rsid w:val="001574B4"/>
    <w:rsid w:val="001765C0"/>
    <w:rsid w:val="001868C5"/>
    <w:rsid w:val="00192F04"/>
    <w:rsid w:val="001A7E52"/>
    <w:rsid w:val="001A7E55"/>
    <w:rsid w:val="001B007E"/>
    <w:rsid w:val="001C2E8A"/>
    <w:rsid w:val="001E38DA"/>
    <w:rsid w:val="001E41BC"/>
    <w:rsid w:val="001F1881"/>
    <w:rsid w:val="001F3353"/>
    <w:rsid w:val="00206AE3"/>
    <w:rsid w:val="00212593"/>
    <w:rsid w:val="00214B9A"/>
    <w:rsid w:val="00217788"/>
    <w:rsid w:val="00247B80"/>
    <w:rsid w:val="00261897"/>
    <w:rsid w:val="00280D35"/>
    <w:rsid w:val="0028570D"/>
    <w:rsid w:val="00290E64"/>
    <w:rsid w:val="00294122"/>
    <w:rsid w:val="002B0285"/>
    <w:rsid w:val="002C1A6F"/>
    <w:rsid w:val="002E0D65"/>
    <w:rsid w:val="002E7CAE"/>
    <w:rsid w:val="00304AC1"/>
    <w:rsid w:val="00317068"/>
    <w:rsid w:val="00325910"/>
    <w:rsid w:val="003303CF"/>
    <w:rsid w:val="00332395"/>
    <w:rsid w:val="003359BD"/>
    <w:rsid w:val="003467DD"/>
    <w:rsid w:val="00363AD2"/>
    <w:rsid w:val="00376049"/>
    <w:rsid w:val="00381AE1"/>
    <w:rsid w:val="003C3CFE"/>
    <w:rsid w:val="003E05A5"/>
    <w:rsid w:val="003F1BB2"/>
    <w:rsid w:val="003F1E19"/>
    <w:rsid w:val="00401F19"/>
    <w:rsid w:val="00402C00"/>
    <w:rsid w:val="00413BAD"/>
    <w:rsid w:val="00422B76"/>
    <w:rsid w:val="00440B00"/>
    <w:rsid w:val="00442B61"/>
    <w:rsid w:val="00453281"/>
    <w:rsid w:val="00462E46"/>
    <w:rsid w:val="00482008"/>
    <w:rsid w:val="004A0B8D"/>
    <w:rsid w:val="004A2E11"/>
    <w:rsid w:val="004C2B9A"/>
    <w:rsid w:val="004C4C62"/>
    <w:rsid w:val="004E4BCD"/>
    <w:rsid w:val="004E619D"/>
    <w:rsid w:val="004F0EE6"/>
    <w:rsid w:val="004F65E2"/>
    <w:rsid w:val="00501753"/>
    <w:rsid w:val="00510DB7"/>
    <w:rsid w:val="00514354"/>
    <w:rsid w:val="00515090"/>
    <w:rsid w:val="0052714E"/>
    <w:rsid w:val="00534DF0"/>
    <w:rsid w:val="0053698D"/>
    <w:rsid w:val="005478A3"/>
    <w:rsid w:val="00566B62"/>
    <w:rsid w:val="00575D62"/>
    <w:rsid w:val="00595567"/>
    <w:rsid w:val="00596915"/>
    <w:rsid w:val="005A200B"/>
    <w:rsid w:val="005C2ACA"/>
    <w:rsid w:val="005E35A5"/>
    <w:rsid w:val="005F0F63"/>
    <w:rsid w:val="00611384"/>
    <w:rsid w:val="006221C7"/>
    <w:rsid w:val="00622956"/>
    <w:rsid w:val="006404CA"/>
    <w:rsid w:val="006463BD"/>
    <w:rsid w:val="006521CC"/>
    <w:rsid w:val="00686D71"/>
    <w:rsid w:val="006A36F7"/>
    <w:rsid w:val="006A68F9"/>
    <w:rsid w:val="006B1D3F"/>
    <w:rsid w:val="006D7BEC"/>
    <w:rsid w:val="006E5A50"/>
    <w:rsid w:val="006F5A4C"/>
    <w:rsid w:val="006F61FB"/>
    <w:rsid w:val="00701017"/>
    <w:rsid w:val="00703D5A"/>
    <w:rsid w:val="00707C70"/>
    <w:rsid w:val="0072181E"/>
    <w:rsid w:val="00731604"/>
    <w:rsid w:val="00735144"/>
    <w:rsid w:val="00742C0B"/>
    <w:rsid w:val="007617A3"/>
    <w:rsid w:val="007B6BEA"/>
    <w:rsid w:val="007C078B"/>
    <w:rsid w:val="007C66DE"/>
    <w:rsid w:val="007D2C8C"/>
    <w:rsid w:val="007D36AC"/>
    <w:rsid w:val="007F282D"/>
    <w:rsid w:val="00812721"/>
    <w:rsid w:val="008234E3"/>
    <w:rsid w:val="00832892"/>
    <w:rsid w:val="0083778E"/>
    <w:rsid w:val="0084406B"/>
    <w:rsid w:val="0085508C"/>
    <w:rsid w:val="008574C1"/>
    <w:rsid w:val="00860F02"/>
    <w:rsid w:val="008613B6"/>
    <w:rsid w:val="008B213D"/>
    <w:rsid w:val="008D0794"/>
    <w:rsid w:val="008D71C1"/>
    <w:rsid w:val="008E093E"/>
    <w:rsid w:val="008F1FF2"/>
    <w:rsid w:val="008F3ECD"/>
    <w:rsid w:val="00903635"/>
    <w:rsid w:val="00915DCA"/>
    <w:rsid w:val="00923260"/>
    <w:rsid w:val="00955827"/>
    <w:rsid w:val="00961D88"/>
    <w:rsid w:val="00972A94"/>
    <w:rsid w:val="009A0444"/>
    <w:rsid w:val="009F2913"/>
    <w:rsid w:val="00A27232"/>
    <w:rsid w:val="00A3328E"/>
    <w:rsid w:val="00A33D6D"/>
    <w:rsid w:val="00A602D3"/>
    <w:rsid w:val="00A6601D"/>
    <w:rsid w:val="00A67EA3"/>
    <w:rsid w:val="00A7676D"/>
    <w:rsid w:val="00A906D4"/>
    <w:rsid w:val="00AA774F"/>
    <w:rsid w:val="00AB4888"/>
    <w:rsid w:val="00AC0C24"/>
    <w:rsid w:val="00AC11BE"/>
    <w:rsid w:val="00AC7051"/>
    <w:rsid w:val="00AC75A9"/>
    <w:rsid w:val="00AE6ED2"/>
    <w:rsid w:val="00AF2179"/>
    <w:rsid w:val="00AF2FFC"/>
    <w:rsid w:val="00B03CFA"/>
    <w:rsid w:val="00B1762C"/>
    <w:rsid w:val="00B2679C"/>
    <w:rsid w:val="00B30FE2"/>
    <w:rsid w:val="00B337A4"/>
    <w:rsid w:val="00B33C20"/>
    <w:rsid w:val="00B42AE1"/>
    <w:rsid w:val="00B42E65"/>
    <w:rsid w:val="00B60299"/>
    <w:rsid w:val="00BA483D"/>
    <w:rsid w:val="00BA5760"/>
    <w:rsid w:val="00BE2667"/>
    <w:rsid w:val="00C17704"/>
    <w:rsid w:val="00C53D7D"/>
    <w:rsid w:val="00C626F6"/>
    <w:rsid w:val="00CA0555"/>
    <w:rsid w:val="00CB0AB2"/>
    <w:rsid w:val="00CB282C"/>
    <w:rsid w:val="00CB6F1A"/>
    <w:rsid w:val="00CE18E0"/>
    <w:rsid w:val="00D125EA"/>
    <w:rsid w:val="00D14015"/>
    <w:rsid w:val="00D24006"/>
    <w:rsid w:val="00D3195D"/>
    <w:rsid w:val="00D374CF"/>
    <w:rsid w:val="00D47DD4"/>
    <w:rsid w:val="00D55085"/>
    <w:rsid w:val="00D65583"/>
    <w:rsid w:val="00D87044"/>
    <w:rsid w:val="00D950CD"/>
    <w:rsid w:val="00D96A6B"/>
    <w:rsid w:val="00DA27EC"/>
    <w:rsid w:val="00DA663D"/>
    <w:rsid w:val="00DC1343"/>
    <w:rsid w:val="00DC5543"/>
    <w:rsid w:val="00DE25D2"/>
    <w:rsid w:val="00DF090C"/>
    <w:rsid w:val="00DF3050"/>
    <w:rsid w:val="00DF7883"/>
    <w:rsid w:val="00E07C1E"/>
    <w:rsid w:val="00E11C21"/>
    <w:rsid w:val="00E12444"/>
    <w:rsid w:val="00E12531"/>
    <w:rsid w:val="00E15E9C"/>
    <w:rsid w:val="00E202E3"/>
    <w:rsid w:val="00E3087F"/>
    <w:rsid w:val="00E32765"/>
    <w:rsid w:val="00E32DED"/>
    <w:rsid w:val="00E3750A"/>
    <w:rsid w:val="00E3783A"/>
    <w:rsid w:val="00E404D6"/>
    <w:rsid w:val="00E42CBE"/>
    <w:rsid w:val="00E8292B"/>
    <w:rsid w:val="00E85CFC"/>
    <w:rsid w:val="00E9084D"/>
    <w:rsid w:val="00EA7921"/>
    <w:rsid w:val="00EB334C"/>
    <w:rsid w:val="00EC5474"/>
    <w:rsid w:val="00ED48E2"/>
    <w:rsid w:val="00ED721E"/>
    <w:rsid w:val="00EE0AD3"/>
    <w:rsid w:val="00F03304"/>
    <w:rsid w:val="00F3273F"/>
    <w:rsid w:val="00F433FA"/>
    <w:rsid w:val="00F54C3A"/>
    <w:rsid w:val="00F60AD7"/>
    <w:rsid w:val="00F62C2B"/>
    <w:rsid w:val="00F63EDA"/>
    <w:rsid w:val="00F67C10"/>
    <w:rsid w:val="00F9662F"/>
    <w:rsid w:val="00FA2766"/>
    <w:rsid w:val="00FA368A"/>
    <w:rsid w:val="00FA5483"/>
    <w:rsid w:val="00FC7367"/>
    <w:rsid w:val="00FE2172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0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3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0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3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paraitque.ca/ypq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C360-D87E-4945-AED1-E13AE871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Sommets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Utillisateur</dc:creator>
  <cp:lastModifiedBy>Utillisateur</cp:lastModifiedBy>
  <cp:revision>6</cp:revision>
  <cp:lastPrinted>2017-10-30T12:33:00Z</cp:lastPrinted>
  <dcterms:created xsi:type="dcterms:W3CDTF">2017-11-03T19:13:00Z</dcterms:created>
  <dcterms:modified xsi:type="dcterms:W3CDTF">2017-11-06T13:44:00Z</dcterms:modified>
</cp:coreProperties>
</file>